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B7A6A" w14:textId="0A3CB91A" w:rsidR="001553F8" w:rsidRPr="00DA7F24" w:rsidRDefault="00965242" w:rsidP="00DA7F24">
      <w:pPr>
        <w:bidi/>
        <w:spacing w:after="192" w:line="240" w:lineRule="auto"/>
        <w:jc w:val="center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lang w:val="en-US"/>
        </w:rPr>
      </w:pPr>
      <w:bookmarkStart w:id="0" w:name="_Hlk21048083"/>
      <w:bookmarkStart w:id="1" w:name="_GoBack"/>
      <w:bookmarkEnd w:id="1"/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تشرين الأو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/ أكتوبر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2019</w:t>
      </w:r>
    </w:p>
    <w:p w14:paraId="71832EDE" w14:textId="77777777" w:rsidR="00376231" w:rsidRPr="00DA7F24" w:rsidRDefault="00376231" w:rsidP="00DA7F24">
      <w:pPr>
        <w:bidi/>
        <w:spacing w:after="192" w:line="240" w:lineRule="auto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lang w:val="en-US"/>
        </w:rPr>
      </w:pPr>
    </w:p>
    <w:p w14:paraId="50A9FBAD" w14:textId="7E9ED7CD" w:rsidR="00376231" w:rsidRPr="00DA7F24" w:rsidRDefault="00376231" w:rsidP="00DA7F24">
      <w:pPr>
        <w:bidi/>
        <w:spacing w:after="192" w:line="240" w:lineRule="auto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إلى كاف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المجتمعين احتفاءً بذكرى م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َ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 نادى بطلوع فجر يوم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جديد</w:t>
      </w:r>
    </w:p>
    <w:p w14:paraId="2428ED99" w14:textId="60FFAEBA" w:rsidR="00376231" w:rsidRPr="00DA7F24" w:rsidRDefault="00376231" w:rsidP="00DA7F24">
      <w:pPr>
        <w:bidi/>
        <w:spacing w:after="192" w:line="240" w:lineRule="auto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أحب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تنا الأعز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اء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،</w:t>
      </w:r>
    </w:p>
    <w:p w14:paraId="512FC093" w14:textId="31FD3D01" w:rsidR="00376231" w:rsidRPr="00DA7F24" w:rsidRDefault="00376231" w:rsidP="00DA7F24">
      <w:pPr>
        <w:bidi/>
        <w:spacing w:after="192" w:line="240" w:lineRule="auto"/>
        <w:ind w:firstLine="720"/>
        <w:jc w:val="both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lang w:val="en-US"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دعونا نتأم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 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معًا، في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كل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مر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 يظهر مربّ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ٍ</w:t>
      </w:r>
      <w:r w:rsid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إلهي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في العالم، تلك الش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خصي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الفذ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التي من شأن تعاليمها أن تشكّل وتطوّر فكر الإنسان وسلوكه لقرون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لاحقة – تُرى ماذا نتوقع في تلك الل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حظة الد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رامية الم</w:t>
      </w:r>
      <w:r w:rsidR="0005172E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ُ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زلز</w:t>
      </w:r>
      <w:r w:rsidR="0005172E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ِ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لة؟</w:t>
      </w:r>
      <w:r w:rsidR="008F0FC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</w:p>
    <w:p w14:paraId="0E306F0D" w14:textId="518AE729" w:rsidR="00376231" w:rsidRPr="00DA7F24" w:rsidRDefault="00376231" w:rsidP="00DA7F24">
      <w:pPr>
        <w:bidi/>
        <w:spacing w:after="192" w:line="240" w:lineRule="auto"/>
        <w:ind w:firstLine="720"/>
        <w:jc w:val="both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ظهور كل</w:t>
      </w:r>
      <w:r w:rsidR="0005172E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مربٍّ من هؤلاء، كما هو مدوّن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ٌ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في الن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صوص المقد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سة للأديان العظمى في العالم، لهو حدث</w:t>
      </w:r>
      <w:r w:rsidR="00BE4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ٌ</w:t>
      </w:r>
      <w:r w:rsid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محوري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ٌّ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مصيريّ يدفع بالحضارة قد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ُ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 إلى الأمام. </w:t>
      </w:r>
      <w:r w:rsidR="00BE4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إنّ 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</w:t>
      </w:r>
      <w:r w:rsidR="00BE4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حافز الر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BE4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وحي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الذي بعثه كل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ٌّ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منهم عبر الت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اريخ </w:t>
      </w:r>
      <w:r w:rsidR="00BE4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أسفر عن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ات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ساع دائرة الت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عاون الإنساني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بدءً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ا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العشيرة إلى القبيلة ثم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دولة المدينة فالأمّة.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</w:rPr>
        <w:t xml:space="preserve"> </w:t>
      </w:r>
      <w:r w:rsidR="001553F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</w:t>
      </w:r>
      <w:r w:rsid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قد وعد كل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ٌّ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هؤلاء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المرب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ين العظام أن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مبعوث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إلهي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FA399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آ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خر سوف يظهر في ميعاد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معلوم، وينبغي ترقّب ظهوره، وأن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شأن نفوذه أن يُؤد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 إلى 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إ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صلاح العالم.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لا غ</w:t>
      </w:r>
      <w:r w:rsidR="0005172E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َ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</w:t>
      </w:r>
      <w:r w:rsidR="0005172E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ْ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</w:t>
      </w:r>
      <w:r w:rsidR="0005172E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َ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إذن أن يُحدث ظهور حضرة الباب، الذي نحتفي بذكرى المئوي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الث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انية </w:t>
      </w:r>
      <w:r w:rsidR="001553F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مولده الآن، هياج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غير مسبوق في البلد الذي و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ُ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لد فيه.  إن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ساعة مجيئه، كما كان الحال لدى ظهور سائر المظاهر الإلهي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4423E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عجّلت بإطلاق قوى روحاني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جب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ارة – وإن لم يصاحبها مشهد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ٌ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درامي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بل كانت محادثة جرت في وقت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متأخ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ذات مساء، في مسكن</w:t>
      </w:r>
      <w:r w:rsidR="00073B6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فارسي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متواضع بين طالب دين</w:t>
      </w:r>
      <w:r w:rsidR="0005172E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ومضيفه الش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اب حيث أعلن المضيف أن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 الموعود المنتظَر، المرب</w:t>
      </w:r>
      <w:r w:rsidR="00E22D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 الإلهي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الذي كان ضيفه يسعى في طلبه. </w:t>
      </w:r>
      <w:r w:rsidR="002F4FD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خاطب</w:t>
      </w:r>
      <w:r w:rsidR="002F4FD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قائل</w:t>
      </w:r>
      <w:r w:rsidR="00D139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"أنعم الن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ظر، ألا يمكن أن يكون الش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خص المَعنيّ...، إن</w:t>
      </w:r>
      <w:r w:rsidR="008313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ما هو أنا؟!"</w:t>
      </w:r>
      <w:r w:rsidR="002F4FD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E22D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8313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ذلك الش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اب </w:t>
      </w:r>
      <w:r w:rsidR="00BE4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هو </w:t>
      </w:r>
      <w:r w:rsidR="002F4FD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ذلك الموعود الذي ب</w:t>
      </w:r>
      <w:r w:rsidR="00BE4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مجيئه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أفاض نور الهداية الر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انية على عالم الإنسان مر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ة أخرى بعد مرور ألف عام.  </w:t>
      </w:r>
    </w:p>
    <w:p w14:paraId="09D48846" w14:textId="01018D85" w:rsidR="00376231" w:rsidRPr="00DA7F24" w:rsidRDefault="00376231" w:rsidP="00AD7D91">
      <w:pPr>
        <w:bidi/>
        <w:spacing w:after="192" w:line="240" w:lineRule="auto"/>
        <w:ind w:firstLine="720"/>
        <w:jc w:val="both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تلك الل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حظة الأولى تمخّضت عن جميع</w:t>
      </w:r>
      <w:r w:rsidR="004423E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الأحداث والوقائع المتعاقبة لها.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لقد انهمرت كتابات حضرة الباب من قلمه كالفيض المدرار 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لتكشف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الل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ثام عن حقائق بالغة العمق، 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وتنبذ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الأوهام والخرافات الس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ائدة في أي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امه، مستحث</w:t>
      </w:r>
      <w:r w:rsidR="002F4FD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الن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اس على درك أهم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ة العصر، 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وتؤن</w:t>
      </w:r>
      <w:r w:rsidR="002F4FD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بشد</w:t>
      </w:r>
      <w:r w:rsidR="00DA7F2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ة نفاق قادتهم، 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ولتدعو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أهل العالم إلى ات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باع معايير سامية من الس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لوك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8361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عامل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: "يا </w:t>
      </w:r>
      <w:r w:rsidR="0005172E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أ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هل ‌ال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أ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رض لقد جا</w:t>
      </w:r>
      <w:r w:rsidR="00AD7D91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ء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كم النّور من الله بكتاب ... لتهتدوا إِلى سبل ال</w:t>
      </w:r>
      <w:r w:rsidR="00E22D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لام ولتخرجوا من الظّلمات إِلى ا</w:t>
      </w:r>
      <w:r w:rsidR="00E22D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22D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ور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بإذن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الله على هذا الصّراط الخالص ممدو</w:t>
      </w:r>
      <w:r w:rsidR="00E22D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د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ا"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57EC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سرعان ما انتشر نفوذ حضرة الباب وتعد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ى حدود 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إيران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57EC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ليصل 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إلى ما ورائها.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أصيب المراقبون بالد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هشة والذ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هول جر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اء 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زايد الس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ريع لعدد أتباعه وبسبب ما قد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مه هؤلاء من أعمال اتّسمت بشجاعة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وتضحية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منقطعتي الن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ظير.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الر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صيد الز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اخر لأحداث حياة حضرة الباب وقصر المد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التي عاشها، والد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رام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المأساوي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التي أنهت حياته حفّز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 الن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فوس الم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ُ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تتب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عة على الس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فر إلى بلاد فارس لمزيد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البحث والت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حر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ي، كما كانت مصدر إلهام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لخلق طيف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واسع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الآثار الفن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والأدبي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تكريم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لحضرته</w:t>
      </w:r>
      <w:r w:rsidR="00D57EC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واحتفاء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D57EC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به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</w:t>
      </w:r>
    </w:p>
    <w:p w14:paraId="3C828011" w14:textId="690C54AE" w:rsidR="00486650" w:rsidRPr="00DA7F24" w:rsidRDefault="007F08D0" w:rsidP="008C3AC4">
      <w:pPr>
        <w:bidi/>
        <w:spacing w:after="192" w:line="240" w:lineRule="auto"/>
        <w:ind w:firstLine="720"/>
        <w:jc w:val="both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7338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إشراق</w:t>
      </w:r>
      <w:r w:rsidR="007652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أنوار حضرة الباب 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يبدو أكثر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7338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تلألؤ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ً</w:t>
      </w:r>
      <w:r w:rsidR="007338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501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وسطوع</w:t>
      </w:r>
      <w:r w:rsidR="0076256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D501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في مقابلة</w:t>
      </w:r>
      <w:r w:rsidR="007338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075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الظ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075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لام ال</w:t>
      </w:r>
      <w:r w:rsidR="0047491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7491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ائد في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المجتمع الذي ظهر فيه.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 </w:t>
      </w:r>
      <w:r w:rsidR="00D501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في القرن 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501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اسع عشر الميلادي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501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075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كانت بلاد فارس أبعد ما تكون عن </w:t>
      </w:r>
      <w:r w:rsidR="00D501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501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ام مجدها حي</w:t>
      </w:r>
      <w:r w:rsidR="0086574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</w:t>
      </w:r>
      <w:r w:rsidR="002075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كانت حضارتها </w:t>
      </w:r>
      <w:r w:rsidR="0086574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موضع حسد العالم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86574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</w:t>
      </w:r>
      <w:r w:rsidR="0086574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الجهل سي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86574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د الموقف، </w:t>
      </w:r>
      <w:r w:rsidR="00AA453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العقائد الخرقاء ت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َ</w:t>
      </w:r>
      <w:r w:rsidR="00AA453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ُ</w:t>
      </w:r>
      <w:r w:rsidR="00AA453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وج بلا 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منازع</w:t>
      </w:r>
      <w:r w:rsidR="00AA453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، وعدم المساواة 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يذك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يه </w:t>
      </w:r>
      <w:r w:rsidR="00AA453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الفساد المتفشّي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الد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ين 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الذي كان أساس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زدهار بلاد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فارس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ورخائها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في سالف الأي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ام 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أصبح الآن جسد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خاوي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101A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من 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روحه الن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اب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ض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بالحياة</w:t>
      </w:r>
      <w:r w:rsidR="00CD10D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كل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سنة تمر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B931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لا</w:t>
      </w:r>
      <w:r w:rsidR="003705F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58779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تجلب </w:t>
      </w:r>
      <w:r w:rsidR="00B931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سوى </w:t>
      </w:r>
      <w:r w:rsidR="0058779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اليأس وخيبة الأمل للجماهير </w:t>
      </w:r>
      <w:r w:rsidR="002136E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المغلوبة على أمرها</w:t>
      </w:r>
      <w:r w:rsidR="0058779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58779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لقد </w:t>
      </w:r>
      <w:r w:rsidR="000C274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بلغ</w:t>
      </w:r>
      <w:r w:rsidR="0058779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</w:t>
      </w:r>
      <w:r w:rsidR="000C274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ظ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0C274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لم مداه.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0C274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حينئذٍ </w:t>
      </w:r>
      <w:r w:rsidR="0058233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ظهر حضرة الباب كعاصفة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58233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ربيع</w:t>
      </w:r>
      <w:r w:rsidR="00D57EC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58233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ة 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58233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هب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58233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ت 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لتطهّر وتنقّي،</w:t>
      </w:r>
      <w:r w:rsidR="00DD665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لتعصف بالعادات والت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D665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قاليد البالية لعصرٍ مضطرب</w:t>
      </w:r>
      <w:r w:rsidR="002136E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DD665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ولتمسح </w:t>
      </w:r>
      <w:r w:rsidR="002136E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غبار الظ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136E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لمة عن أعين من أعمى الوهم والخرافة بصيرتهم.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2136E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إلا أن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2136E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حضرة الباب كان يهدف إلى غاية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2136E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أسمى وأخصّ</w:t>
      </w:r>
      <w:r w:rsidR="00F939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2136E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لقد كان يسعى إلى </w:t>
      </w:r>
      <w:r w:rsidR="00B931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عداد الن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اس لظهور حضرة بهاء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الله – ثاني الن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يّرين الأعظمين 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وأم اللذَيْن ق</w:t>
      </w:r>
      <w:r w:rsidR="00F939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ُ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دّر لهما أن يأتيا بنور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جديد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للبشر.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</w:rPr>
        <w:t xml:space="preserve"> 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كان هذا الأمر شاغله الأكثر إلحاح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وقد أرشد أتباعه بقوله: "</w:t>
      </w:r>
      <w:r w:rsidR="00D86E0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إذا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A27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شرقت شمس البه</w:t>
      </w:r>
      <w:r w:rsidR="0037623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ء عن 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أ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فق البق</w:t>
      </w:r>
      <w:r w:rsidR="00DA27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ء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A27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نتم فاحضروا بين يد</w:t>
      </w:r>
      <w:r w:rsidR="00DA27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4C3FC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العرش."</w:t>
      </w:r>
    </w:p>
    <w:p w14:paraId="51B84304" w14:textId="09ED37E9" w:rsidR="00434013" w:rsidRPr="00DA7F24" w:rsidRDefault="00486650" w:rsidP="00EB344D">
      <w:pPr>
        <w:bidi/>
        <w:spacing w:after="192" w:line="240" w:lineRule="auto"/>
        <w:ind w:firstLine="720"/>
        <w:jc w:val="both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وهكذا فإنّ حضرة الباب</w:t>
      </w:r>
      <w:r w:rsidR="0028612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B92C9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</w:t>
      </w:r>
      <w:r w:rsidR="00F939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من ثم</w:t>
      </w:r>
      <w:r w:rsidR="00D84D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F939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حضرة بهاء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="00F939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الله</w:t>
      </w:r>
      <w:r w:rsidR="0043401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F939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بإشراقٍ أشد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أنارا مجتمع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وعصر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 </w:t>
      </w:r>
      <w:r w:rsidR="00B92C9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أحاطهما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4C357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ظ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لام.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79530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لقد استهلّا مرحلة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79530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98698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جديدة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98698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في 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8698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طو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98698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 الاجتماعي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8698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: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98698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مرحلة </w:t>
      </w:r>
      <w:r w:rsidR="0079530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توحيد الأسرة البشري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79530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98698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بأسرها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79530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300C9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13100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300C9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101A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الط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101A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اقات الر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101A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وحاني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101A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التي أطلقاها في العا</w:t>
      </w:r>
      <w:r w:rsidR="0098698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</w:t>
      </w:r>
      <w:r w:rsidR="00101A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م 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بعثت حياة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ً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جديدة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ً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في مجالات المساع</w:t>
      </w:r>
      <w:r w:rsidR="007617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A241E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الإنساني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كاف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ة،</w:t>
      </w:r>
      <w:r w:rsidR="00A241E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تلك التي نتائجها </w:t>
      </w:r>
      <w:r w:rsidR="00F939E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مشهودة بجلاء 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في 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حو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 ال</w:t>
      </w:r>
      <w:r w:rsidR="007617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ذي قد </w:t>
      </w:r>
      <w:r w:rsidR="00444F8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</w:t>
      </w:r>
      <w:r w:rsidR="007617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صل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 </w:t>
      </w:r>
      <w:r w:rsidR="007617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الحضارة الماد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7617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7617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تقد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7617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مت بشكل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7617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A27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لا يقاس</w:t>
      </w:r>
      <w:r w:rsidR="005974F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451B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إنجازاتٍ 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مذهل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ةٍ</w:t>
      </w:r>
      <w:r w:rsidR="00F5700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في العلوم والت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5700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كن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</w:t>
      </w:r>
      <w:r w:rsidR="00F5700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لوجيا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تم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تحقيقها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، </w:t>
      </w:r>
      <w:r w:rsidR="00F5700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أبواب المعرفة الإنساني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5700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المتراكمة ف</w:t>
      </w:r>
      <w:r w:rsidR="008542D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ُ</w:t>
      </w:r>
      <w:r w:rsidR="00F5700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تحت على مصاريعها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، المبادئ التي </w:t>
      </w:r>
      <w:r w:rsidR="00451B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سنّها </w:t>
      </w:r>
      <w:r w:rsidR="006D61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حضرة 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بهاء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الله من أجل </w:t>
      </w:r>
      <w:r w:rsidR="006D61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تقد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6D61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م </w:t>
      </w:r>
      <w:r w:rsidR="00451B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المجتمع </w:t>
      </w:r>
      <w:r w:rsidR="006D61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ورقيّه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ولإنهاء أنظمة الهيمنة </w:t>
      </w:r>
      <w:r w:rsidR="000D21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والإقصاء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6D61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أصبحت 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مقبولة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على نطاق</w:t>
      </w:r>
      <w:r w:rsidR="0039782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961F4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واسع</w:t>
      </w:r>
      <w:r w:rsidR="006D617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لنفك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 ملي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947E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في تعاليمه</w:t>
      </w:r>
      <w:r w:rsidR="00F117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قبيل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8045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وحدة الجنس البشري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، </w:t>
      </w:r>
      <w:r w:rsidR="008045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أو </w:t>
      </w:r>
      <w:r w:rsidR="007D60B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مساواة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المرأ</w:t>
      </w:r>
      <w:r w:rsidR="005610B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7D60B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الر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جل، </w:t>
      </w:r>
      <w:r w:rsidR="008045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أو </w:t>
      </w:r>
      <w:r w:rsidR="007D60B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وجوب 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عليم </w:t>
      </w:r>
      <w:r w:rsidR="008045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العمومي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، </w:t>
      </w:r>
      <w:r w:rsidR="008045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أو </w:t>
      </w:r>
      <w:r w:rsidR="007D60B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لزوم تغليب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البحث </w:t>
      </w:r>
      <w:r w:rsidR="001834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العقلاني </w:t>
      </w:r>
      <w:r w:rsidR="00EC25D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عن الحقيقة </w:t>
      </w:r>
      <w:r w:rsidR="001834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على الن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1834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ظري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18348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ات </w:t>
      </w:r>
      <w:r w:rsidR="007D60B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الوهمي</w:t>
      </w:r>
      <w:r w:rsidR="0039782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7D60B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وال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عصّبات</w:t>
      </w:r>
      <w:r w:rsidR="007D60B7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4211D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F117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F117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طيف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F117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واسع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F117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C034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شعوب العالم في كاف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C034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الد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C034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ول يوافقون الآن على هذه القيم الأساسي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C034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ة. </w:t>
      </w:r>
    </w:p>
    <w:p w14:paraId="4E27102D" w14:textId="2126DBBF" w:rsidR="00066C0F" w:rsidRPr="00DA7F24" w:rsidRDefault="00C034B1" w:rsidP="00DA7F24">
      <w:pPr>
        <w:bidi/>
        <w:spacing w:after="192" w:line="240" w:lineRule="auto"/>
        <w:ind w:firstLine="720"/>
        <w:jc w:val="both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lastRenderedPageBreak/>
        <w:t>ومع ذلك ف</w:t>
      </w:r>
      <w:r w:rsidR="00B171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الجدل</w:t>
      </w:r>
      <w:r w:rsidR="008472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B171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حول</w:t>
      </w:r>
      <w:r w:rsidR="008472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هذه </w:t>
      </w:r>
      <w:r w:rsidR="00F1173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القيم</w:t>
      </w:r>
      <w:r w:rsidR="008472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وال</w:t>
      </w:r>
      <w:r w:rsidR="00E7064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ذ</w:t>
      </w:r>
      <w:r w:rsidR="008472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 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كان في الس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ابق حبيس هوامش 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فكير الجاد، </w:t>
      </w:r>
      <w:r w:rsidR="00E7064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أصبح ي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</w:t>
      </w:r>
      <w:r w:rsidR="00E7064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نامى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في المجتمع</w:t>
      </w:r>
      <w:r w:rsidR="00E7064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أيض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E7064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 وذلك تذكير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ٌ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بأن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المُثُل العليا تتطل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 قو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الالتزام الر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622DB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وحي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C1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لدعمها وتحكيمها</w:t>
      </w:r>
      <w:r w:rsidR="002A699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FC1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إذ </w:t>
      </w:r>
      <w:r w:rsidR="00BD084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</w:t>
      </w:r>
      <w:r w:rsidR="00FC1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FC1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هناك ثمة فرق بين تصديق أمر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FC1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ما كمبدأ وبين </w:t>
      </w:r>
      <w:r w:rsidR="00C8428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قبوله</w:t>
      </w:r>
      <w:r w:rsidR="00FC1E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واعتناقه </w:t>
      </w:r>
      <w:r w:rsidR="00C8428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القلبيّ</w:t>
      </w:r>
      <w:r w:rsidR="0043401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 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هذا والأصعب منه</w:t>
      </w:r>
      <w:r w:rsidR="009416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إعادة تشكيل المجتمع</w:t>
      </w:r>
      <w:r w:rsidR="003F2B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وإصلاحه </w:t>
      </w:r>
      <w:r w:rsidR="003F2B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بطرق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3F2B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تعكس 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3F2B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عبير الجمعي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416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عن</w:t>
      </w:r>
      <w:r w:rsidR="00642E8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ذلك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2A699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ذلكم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هو ما تهدف إليه ال</w:t>
      </w:r>
      <w:r w:rsidR="002F2F8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جام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عات التي ت</w:t>
      </w:r>
      <w:r w:rsidR="00F50C8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عمل وفق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تعاليم حضرة بهاء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الله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F50C8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تلك الآخذة في الظ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50C8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هور </w:t>
      </w:r>
      <w:r w:rsidR="000662B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في جميع أنحاء العالم</w:t>
      </w:r>
      <w:r w:rsidR="002F2F8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2F2F8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هذه الجامعات تسعى إلى تسليط أنوار تلك الت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F2F8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عاليم على </w:t>
      </w:r>
      <w:r w:rsidR="00642E8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المشاكل</w:t>
      </w:r>
      <w:r w:rsidR="002F2F8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المزمنة التي ابت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ُ</w:t>
      </w:r>
      <w:r w:rsidR="002F2F8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ليت بها المجتمعات من حولها</w:t>
      </w:r>
      <w:r w:rsidR="00642E8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؛ إن</w:t>
      </w:r>
      <w:r w:rsidR="00EB344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642E8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ها تضع برامج</w:t>
      </w:r>
      <w:r w:rsidR="000A6F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َ</w:t>
      </w:r>
      <w:r w:rsidR="00642E8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عمليّةٍ ت</w:t>
      </w:r>
      <w:r w:rsidR="00642E8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</w:t>
      </w:r>
      <w:r w:rsidR="00642E8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ك</w:t>
      </w:r>
      <w:r w:rsidR="00E103B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ز على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مبادئ روحانيّة؛</w:t>
      </w:r>
      <w:r w:rsidR="0043401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D25E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2D25E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ها جامعات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ٌ</w:t>
      </w:r>
      <w:r w:rsidR="002D25E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ت</w:t>
      </w:r>
      <w:r w:rsidR="000A6F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ُ</w:t>
      </w:r>
      <w:r w:rsidR="002D25E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روّج تعليم البنات والأولاد في كاف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D25E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الظ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D25E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روف</w:t>
      </w:r>
      <w:r w:rsidR="009E0DA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؛</w:t>
      </w:r>
      <w:r w:rsidR="002D25E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جامعاتٌ ت</w:t>
      </w:r>
      <w:r w:rsidR="009E0DA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عمل على إشاعة مفهومٍ </w:t>
      </w:r>
      <w:r w:rsidR="008E7B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واسع الأبعاد</w:t>
      </w:r>
      <w:r w:rsidR="009E0DA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للعبادة يشمل انجاز العمل بروح الخدمة</w:t>
      </w:r>
      <w:r w:rsidR="00F72F1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؛ </w:t>
      </w:r>
      <w:r w:rsidR="00E103B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جامعاتٌ </w:t>
      </w:r>
      <w:r w:rsidR="00E0720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تنظر إلى المطامح والت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0720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طلّعات</w:t>
      </w:r>
      <w:r w:rsidR="0070317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E0720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الر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0720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وحيّة، بدلًا</w:t>
      </w:r>
      <w:r w:rsidR="0070317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E0720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</w:t>
      </w:r>
      <w:r w:rsidR="0070317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 المصلحة الذ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70317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اتي</w:t>
      </w:r>
      <w:r w:rsidR="00ED360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70317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E0720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70317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E0720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ك</w:t>
      </w:r>
      <w:r w:rsidR="008E7B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ينابيع </w:t>
      </w:r>
      <w:r w:rsidR="00066C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فيّاضة تمدّها بدوافع</w:t>
      </w:r>
      <w:r w:rsidR="00405DE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َ</w:t>
      </w:r>
      <w:r w:rsidR="00066C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مستمر</w:t>
      </w:r>
      <w:r w:rsidR="00E103B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066C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؛</w:t>
      </w:r>
      <w:r w:rsidR="00066C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جامعات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ٌ</w:t>
      </w:r>
      <w:r w:rsidR="00066C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تغرس وتنمّي العزم على دفع عجلة الت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05DE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غيير و</w:t>
      </w:r>
      <w:r w:rsidR="000A6F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الت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0A6F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حو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0A6F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</w:t>
      </w:r>
      <w:r w:rsidR="00066C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الفردي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066C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والاجتماعي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066C0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ها تسعى إلى 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إحراز 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الت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قد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 الر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وحي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والاجتماعي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والماد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5610B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8576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في وقت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واحد. والأهم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ذلك كل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 تت</w:t>
      </w:r>
      <w:r w:rsidR="009E4F2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سم هذه الجامع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ات بالتزامها بوحدة الجنس البشري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ها تقدّر الت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نو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 الغني</w:t>
      </w:r>
      <w:r w:rsidR="00E7064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الذي 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يمثّله</w:t>
      </w:r>
      <w:r w:rsidR="00C924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جميع أبناء العالم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مع الحفاظ على أسبقي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هوي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الفرد كعضو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أعضاء الجنس البشري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823C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على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سائر الهوي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ات وال</w:t>
      </w:r>
      <w:r w:rsidR="008756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ارتباطات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CB07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 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232B1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ها </w:t>
      </w:r>
      <w:r w:rsidR="008756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تعلن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وتؤك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د 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الحاجة إلى وعي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عالمي 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ينشأ 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من اهتمام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مشترك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982E9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برفاه البشر وسعادته، وهي 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تعتبر</w:t>
      </w:r>
      <w:r w:rsidR="00457B5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شعوب</w:t>
      </w:r>
      <w:r w:rsidR="00457B5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الأرض كاف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57B5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إخوة</w:t>
      </w:r>
      <w:r w:rsidR="002823C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457B5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وأخوات</w:t>
      </w:r>
      <w:r w:rsidR="002823C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457B5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5610B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روحي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5610B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ين</w:t>
      </w:r>
      <w:r w:rsidR="00457B5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457B5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أتبا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حضرة بهاء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الله لا ي</w:t>
      </w:r>
      <w:r w:rsidR="00E7064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قنعون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بمجر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د الانتماء لمثل هذه الجامعات بل يبذ</w:t>
      </w:r>
      <w:r w:rsidR="009E4F2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ون جه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د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حثيث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ةً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لدعوة الن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3F496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فوس </w:t>
      </w:r>
      <w:r w:rsidR="00B602D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الذين يماثلونهم في الأفكار</w:t>
      </w:r>
      <w:r w:rsidR="00457B5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9E4F2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للانضمام إليهم في تعلّم كيفي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E4F2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وضع تعاليمه موضع الت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E4F2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نفيذ.</w:t>
      </w:r>
      <w:r w:rsidR="0039095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</w:p>
    <w:p w14:paraId="3AC45C71" w14:textId="40CF7BF7" w:rsidR="00434013" w:rsidRPr="00DA7F24" w:rsidRDefault="00434013" w:rsidP="0095592A">
      <w:pPr>
        <w:bidi/>
        <w:spacing w:after="192" w:line="240" w:lineRule="auto"/>
        <w:ind w:firstLine="720"/>
        <w:jc w:val="both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ذلك ما يقودنا إلى صلب الموضوع في قضي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تنا.  </w:t>
      </w:r>
      <w:r w:rsidR="009076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923F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9076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المسألة</w:t>
      </w:r>
      <w:r w:rsidR="00D45EC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المطروحة 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صعبة</w:t>
      </w:r>
      <w:r w:rsidR="00923F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ٌ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45EC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تثير الت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45EC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حدّي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 وت</w:t>
      </w:r>
      <w:r w:rsidR="00D45EC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ستدعي </w:t>
      </w:r>
      <w:r w:rsidR="009076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الص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076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دق و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الص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راحة. هنا</w:t>
      </w:r>
      <w:r w:rsidR="00D45EC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ك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العديد من</w:t>
      </w:r>
      <w:r w:rsidR="00DE308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90762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القضايا 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الن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بيلة والمثيرة للإعجاب في العالم،</w:t>
      </w:r>
      <w:r w:rsidR="00D45EC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تنشأ من وجهات نظر</w:t>
      </w:r>
      <w:r w:rsidR="00923F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1608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بعينها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، </w:t>
      </w:r>
      <w:r w:rsidR="001608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لكل</w:t>
      </w:r>
      <w:r w:rsidR="00923F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منها مزاياه الخاص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1608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به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8C3AC4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1608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هل </w:t>
      </w:r>
      <w:r w:rsidR="001608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أمر 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حضرة بهاء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الله </w:t>
      </w:r>
      <w:r w:rsidR="001608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مجر</w:t>
      </w:r>
      <w:r w:rsidR="00923F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1608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د 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واحد</w:t>
      </w:r>
      <w:r w:rsidR="002A2B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70397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منه</w:t>
      </w:r>
      <w:r w:rsidR="001608F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DD7C6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؟ 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166A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أم أن</w:t>
      </w:r>
      <w:r w:rsidR="00923F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 أمرٌ</w:t>
      </w:r>
      <w:r w:rsidR="00166A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عالمي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يجسّد أسمى المُثُ</w:t>
      </w:r>
      <w:r w:rsidR="00166A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 الع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ُ</w:t>
      </w:r>
      <w:r w:rsidR="0070397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ليا ل</w:t>
      </w:r>
      <w:r w:rsidR="00E50BED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لإنسانيّة</w:t>
      </w:r>
      <w:r w:rsidR="00166A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قاطبة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ً</w:t>
      </w:r>
      <w:r w:rsidR="002A2B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؟</w:t>
      </w:r>
      <w:r w:rsidR="00166AB1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70397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ففي الن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70397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هاية</w:t>
      </w:r>
      <w:r w:rsidR="009518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، </w:t>
      </w:r>
      <w:r w:rsidR="002A2B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2A2BB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9518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الأمر الذي 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من المقرّر </w:t>
      </w:r>
      <w:r w:rsidR="009518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أن يكون مَعين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9518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 للعدالة والس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518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لام الد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9518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ائم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َ</w:t>
      </w:r>
      <w:r w:rsidR="009518F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 – ليس لمكان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واحد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ٍ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أو لشعب</w:t>
      </w:r>
      <w:r w:rsidR="00F073B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واحد بل لجميع الأماكن ولكاف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الش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عوب</w:t>
      </w:r>
      <w:r w:rsidR="00B602D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يجب أن يكون فيّاض</w:t>
      </w:r>
      <w:r w:rsidR="00B602D4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ً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 </w:t>
      </w:r>
      <w:r w:rsidR="00E462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لا ينضب، </w:t>
      </w:r>
      <w:r w:rsidR="003C61F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</w:t>
      </w:r>
      <w:r w:rsidR="00E462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أن </w:t>
      </w:r>
      <w:r w:rsidR="003C61F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يكون ذا </w:t>
      </w:r>
      <w:r w:rsidR="00E462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قوّ</w:t>
      </w:r>
      <w:r w:rsidR="003C61F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ةٍ</w:t>
      </w:r>
      <w:r w:rsidR="00E4623F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43419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ربّاني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3419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="00B756E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ت</w:t>
      </w:r>
      <w:r w:rsidR="00441D3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سمح له بتخط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41D3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 كل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441D3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الحدود والقيود ليشمل أبعاد حياة البشر برُمّتها</w:t>
      </w:r>
      <w:r w:rsidR="0043419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 </w:t>
      </w:r>
      <w:r w:rsidR="0043419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</w:t>
      </w:r>
      <w:r w:rsidR="003C61F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في نهاية المطاف،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يجب أن 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</w:t>
      </w:r>
      <w:r w:rsidR="003C61F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كون لديه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القدرة على </w:t>
      </w:r>
      <w:r w:rsidR="00784D5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قل</w:t>
      </w:r>
      <w:r w:rsidR="00784D5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ب 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قلب الإنسان ووجدانه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r w:rsidR="00FC438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784D5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دعونا</w:t>
      </w:r>
      <w:r w:rsidR="0082506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إذن</w:t>
      </w:r>
      <w:r w:rsidR="00784D5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ن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ُ</w:t>
      </w:r>
      <w:r w:rsidR="0082506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نعم الن</w:t>
      </w:r>
      <w:r w:rsidR="00E50BED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82506A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ظر</w:t>
      </w:r>
      <w:r w:rsidR="00784D5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باهتمام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ٍ</w:t>
      </w:r>
      <w:r w:rsidR="00784D5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 كما فعل ضيف حضرة الباب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:</w:t>
      </w:r>
      <w:r w:rsidR="00784D5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ألا </w:t>
      </w:r>
      <w:r w:rsidR="00A538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43419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حوز </w:t>
      </w:r>
      <w:r w:rsidR="00A538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الأمر الذي أتى به 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حضرة بهاء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الله </w:t>
      </w:r>
      <w:r w:rsidR="007E04D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على 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هذه </w:t>
      </w:r>
      <w:r w:rsidR="00A538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الخ</w:t>
      </w:r>
      <w:r w:rsidR="007E04D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صائص والمزايا</w:t>
      </w:r>
      <w:r w:rsidR="002B2EF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؟ </w:t>
      </w:r>
    </w:p>
    <w:p w14:paraId="44BB22C4" w14:textId="080883D4" w:rsidR="00303D49" w:rsidRPr="00DA7F24" w:rsidRDefault="002B2EF6" w:rsidP="00DA7F24">
      <w:pPr>
        <w:bidi/>
        <w:spacing w:after="192" w:line="240" w:lineRule="auto"/>
        <w:ind w:firstLine="720"/>
        <w:jc w:val="both"/>
        <w:textAlignment w:val="baseline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إذا كانت تعاليم حضرة بهاء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الله هي التي ستمك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 البشري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 من ال</w:t>
      </w:r>
      <w:r w:rsidR="00A538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ارتقاء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إلى أعلى </w:t>
      </w:r>
      <w:r w:rsidR="00A538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مراتب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</w:t>
      </w:r>
      <w:r w:rsidR="00A538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ألفة و</w:t>
      </w:r>
      <w:r w:rsidR="00FC438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الات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C438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حاد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 ف</w:t>
      </w:r>
      <w:r w:rsidR="00A538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حريٌّ بالمرء 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أن </w:t>
      </w:r>
      <w:r w:rsidR="00A538E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يتحرّى </w:t>
      </w:r>
      <w:r w:rsidR="002023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بضميره و</w:t>
      </w:r>
      <w:r w:rsidR="00FC438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روحه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عن 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الاستجابة</w:t>
      </w:r>
      <w:r w:rsidR="00FC438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الص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C4385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حيح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ة</w:t>
      </w: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.</w:t>
      </w:r>
      <w:bookmarkEnd w:id="0"/>
      <w:r w:rsidR="0043401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 </w:t>
      </w:r>
      <w:r w:rsidR="007E04D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إن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7E04D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الجماهير الغفيرة التي </w:t>
      </w:r>
      <w:r w:rsidR="00E56D4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عرفت مقام حضرة الباب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</w:t>
      </w:r>
      <w:r w:rsidR="00FF643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جابت 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</w:t>
      </w:r>
      <w:r w:rsidR="00E56D4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لن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56D4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داء، ولب</w:t>
      </w:r>
      <w:r w:rsidR="0049668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E56D4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 الد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E56D4C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عوة إلى البطولة والفداء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، </w:t>
      </w:r>
      <w:r w:rsidR="00D7290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وقد سجّل الت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D7290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اريخ استجابتها المجيدة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. 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FA64F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فليلبّي كل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FA64F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 يعي ظروف العالم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 و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يتنبّه</w:t>
      </w:r>
      <w:r w:rsidR="00FA64F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للش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رور الم</w:t>
      </w:r>
      <w:r w:rsidR="0044624B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ستفحلة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التي </w:t>
      </w:r>
      <w:r w:rsidR="00FA64F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تحيط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حياة سك</w:t>
      </w:r>
      <w:r w:rsidR="0096524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انه، </w:t>
      </w:r>
      <w:r w:rsidR="00FF643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نداء</w:t>
      </w:r>
      <w:r w:rsidR="00FA64F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حضرة بهاء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 </w:t>
      </w:r>
      <w:r w:rsidR="00FA64F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الله إل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ى الخدمة الخالصة بعزيمة</w:t>
      </w:r>
      <w:r w:rsidR="0096524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لا تستكين</w:t>
      </w:r>
      <w:r w:rsidR="00FA64FE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–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تلكم هي 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البطولة</w:t>
      </w:r>
      <w:r w:rsidR="00FF6436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034FB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والش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>ّ</w:t>
      </w:r>
      <w:r w:rsidR="00034FB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جاعة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في العصر الحاضر. </w:t>
      </w:r>
      <w:r w:rsidR="0095592A">
        <w:rPr>
          <w:rFonts w:ascii="Naskh MT for Bosch School" w:hAnsi="Naskh MT for Bosch School" w:cs="Naskh MT for Bosch School" w:hint="cs"/>
          <w:color w:val="000000" w:themeColor="text1"/>
          <w:sz w:val="24"/>
          <w:szCs w:val="24"/>
          <w:rtl/>
        </w:rPr>
        <w:t xml:space="preserve"> </w:t>
      </w:r>
      <w:r w:rsidR="00D7290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و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أي</w:t>
      </w:r>
      <w:r w:rsidR="0096524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ّ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أمر</w:t>
      </w:r>
      <w:r w:rsidR="0096524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آخر سوف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ينقذ العالم 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سوى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مساع</w:t>
      </w:r>
      <w:r w:rsidR="0096524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حثيثة</w:t>
      </w:r>
      <w:r w:rsidR="0096524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ٍ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تبذلها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CA0CFD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نفوس 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لا 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عداد لها</w:t>
      </w:r>
      <w:r w:rsidR="0096524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،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2023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نفوس</w:t>
      </w:r>
      <w:r w:rsidR="007E04D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ٌ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ي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جعل كل</w:t>
      </w:r>
      <w:r w:rsidR="0096524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ٌ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 xml:space="preserve"> منها 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</w:rPr>
        <w:t>سعادة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  <w:t xml:space="preserve"> </w:t>
      </w:r>
      <w:r w:rsidR="00FF6EC8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  <w:t xml:space="preserve">ورفاه </w:t>
      </w:r>
      <w:r w:rsidR="00A56173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  <w:t>البشر هدفه الأسمى وموضع اهتمام</w:t>
      </w:r>
      <w:r w:rsidR="00034FB0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  <w:t>ه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  <w:t xml:space="preserve"> ال</w:t>
      </w:r>
      <w:r w:rsidR="007E04D2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  <w:t>بالغ</w:t>
      </w:r>
      <w:r w:rsidR="00B66BD9"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  <w:t>؟</w:t>
      </w:r>
    </w:p>
    <w:p w14:paraId="6A69BF7F" w14:textId="77777777" w:rsidR="0095592A" w:rsidRDefault="0095592A" w:rsidP="0095592A">
      <w:pPr>
        <w:bidi/>
        <w:ind w:left="5760" w:firstLine="720"/>
        <w:jc w:val="both"/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</w:pPr>
    </w:p>
    <w:p w14:paraId="3148FA4A" w14:textId="1AF95620" w:rsidR="0044624B" w:rsidRPr="00DA7F24" w:rsidRDefault="0044624B" w:rsidP="0095592A">
      <w:pPr>
        <w:bidi/>
        <w:ind w:left="5760" w:firstLine="720"/>
        <w:jc w:val="both"/>
        <w:rPr>
          <w:rFonts w:ascii="Naskh MT for Bosch School" w:hAnsi="Naskh MT for Bosch School" w:cs="Naskh MT for Bosch School"/>
          <w:color w:val="000000" w:themeColor="text1"/>
          <w:sz w:val="24"/>
          <w:szCs w:val="24"/>
          <w:lang w:val="en-US"/>
        </w:rPr>
      </w:pPr>
      <w:r w:rsidRPr="00DA7F24">
        <w:rPr>
          <w:rFonts w:ascii="Naskh MT for Bosch School" w:hAnsi="Naskh MT for Bosch School" w:cs="Naskh MT for Bosch School"/>
          <w:color w:val="000000" w:themeColor="text1"/>
          <w:sz w:val="24"/>
          <w:szCs w:val="24"/>
          <w:rtl/>
          <w:lang w:val="en-US"/>
        </w:rPr>
        <w:t>بيت العدل الأعظم</w:t>
      </w:r>
    </w:p>
    <w:sectPr w:rsidR="0044624B" w:rsidRPr="00DA7F24" w:rsidSect="00955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40" w:bottom="1418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3A4934" w16cid:durableId="213EF56A"/>
  <w16cid:commentId w16cid:paraId="450F3BAD" w16cid:durableId="213EFA8B"/>
  <w16cid:commentId w16cid:paraId="22755CFC" w16cid:durableId="213EFDE2"/>
  <w16cid:commentId w16cid:paraId="4492EC7A" w16cid:durableId="214095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BD94" w14:textId="77777777" w:rsidR="00965242" w:rsidRDefault="00965242" w:rsidP="00965242">
      <w:pPr>
        <w:spacing w:after="0" w:line="240" w:lineRule="auto"/>
      </w:pPr>
      <w:r>
        <w:separator/>
      </w:r>
    </w:p>
  </w:endnote>
  <w:endnote w:type="continuationSeparator" w:id="0">
    <w:p w14:paraId="213CDB3D" w14:textId="77777777" w:rsidR="00965242" w:rsidRDefault="00965242" w:rsidP="0096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skh MT for Bosch School">
    <w:altName w:val="Times New Roman"/>
    <w:charset w:val="00"/>
    <w:family w:val="roman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0132" w14:textId="77777777" w:rsidR="00E8751F" w:rsidRDefault="00E87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7E01" w14:textId="77777777" w:rsidR="00E8751F" w:rsidRDefault="00E87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8E261" w14:textId="77777777" w:rsidR="00E8751F" w:rsidRDefault="00E87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4E3E5" w14:textId="77777777" w:rsidR="00965242" w:rsidRDefault="00965242" w:rsidP="00965242">
      <w:pPr>
        <w:spacing w:after="0" w:line="240" w:lineRule="auto"/>
      </w:pPr>
      <w:r>
        <w:separator/>
      </w:r>
    </w:p>
  </w:footnote>
  <w:footnote w:type="continuationSeparator" w:id="0">
    <w:p w14:paraId="1CCCAE47" w14:textId="77777777" w:rsidR="00965242" w:rsidRDefault="00965242" w:rsidP="0096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6C849" w14:textId="77777777" w:rsidR="00E8751F" w:rsidRDefault="00E875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askh MT for Bosch School" w:hAnsi="Naskh MT for Bosch School" w:cs="Naskh MT for Bosch School"/>
        <w:rtl/>
      </w:rPr>
      <w:id w:val="-543284295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1EFBE280" w14:textId="453CB5D2" w:rsidR="0095592A" w:rsidRDefault="0095592A" w:rsidP="0095592A">
        <w:pPr>
          <w:pStyle w:val="Header"/>
          <w:pBdr>
            <w:bottom w:val="single" w:sz="4" w:space="1" w:color="auto"/>
          </w:pBdr>
          <w:bidi/>
          <w:rPr>
            <w:rFonts w:ascii="Naskh MT for Bosch School" w:hAnsi="Naskh MT for Bosch School" w:cs="Naskh MT for Bosch School"/>
            <w:color w:val="000000" w:themeColor="text1"/>
            <w:sz w:val="24"/>
            <w:szCs w:val="24"/>
            <w:rtl/>
          </w:rPr>
        </w:pPr>
        <w:r w:rsidRPr="00DA7F24">
          <w:rPr>
            <w:rFonts w:ascii="Naskh MT for Bosch School" w:hAnsi="Naskh MT for Bosch School" w:cs="Naskh MT for Bosch School"/>
            <w:color w:val="000000" w:themeColor="text1"/>
            <w:sz w:val="24"/>
            <w:szCs w:val="24"/>
            <w:rtl/>
          </w:rPr>
          <w:t>إلى كاف</w:t>
        </w:r>
        <w:r>
          <w:rPr>
            <w:rFonts w:ascii="Naskh MT for Bosch School" w:hAnsi="Naskh MT for Bosch School" w:cs="Naskh MT for Bosch School" w:hint="cs"/>
            <w:color w:val="000000" w:themeColor="text1"/>
            <w:sz w:val="24"/>
            <w:szCs w:val="24"/>
            <w:rtl/>
          </w:rPr>
          <w:t>ّ</w:t>
        </w:r>
        <w:r w:rsidRPr="00DA7F24">
          <w:rPr>
            <w:rFonts w:ascii="Naskh MT for Bosch School" w:hAnsi="Naskh MT for Bosch School" w:cs="Naskh MT for Bosch School"/>
            <w:color w:val="000000" w:themeColor="text1"/>
            <w:sz w:val="24"/>
            <w:szCs w:val="24"/>
            <w:rtl/>
          </w:rPr>
          <w:t xml:space="preserve">ة المجتمعين احتفاءً بذكرى </w:t>
        </w:r>
        <w:r>
          <w:rPr>
            <w:rFonts w:ascii="Naskh MT for Bosch School" w:hAnsi="Naskh MT for Bosch School" w:cs="Naskh MT for Bosch School"/>
            <w:color w:val="000000" w:themeColor="text1"/>
            <w:sz w:val="24"/>
            <w:szCs w:val="24"/>
            <w:rtl/>
          </w:rPr>
          <w:tab/>
        </w:r>
        <w:r w:rsidRPr="00C80278">
          <w:rPr>
            <w:rFonts w:ascii="Naskh MT for Bosch School" w:hAnsi="Naskh MT for Bosch School" w:cs="Naskh MT for Bosch School"/>
            <w:sz w:val="20"/>
            <w:szCs w:val="20"/>
          </w:rPr>
          <w:fldChar w:fldCharType="begin"/>
        </w:r>
        <w:r w:rsidRPr="00C80278">
          <w:rPr>
            <w:rFonts w:ascii="Naskh MT for Bosch School" w:hAnsi="Naskh MT for Bosch School" w:cs="Naskh MT for Bosch School"/>
            <w:sz w:val="20"/>
            <w:szCs w:val="20"/>
          </w:rPr>
          <w:instrText xml:space="preserve"> PAGE   \* MERGEFORMAT </w:instrText>
        </w:r>
        <w:r w:rsidRPr="00C80278">
          <w:rPr>
            <w:rFonts w:ascii="Naskh MT for Bosch School" w:hAnsi="Naskh MT for Bosch School" w:cs="Naskh MT for Bosch School"/>
            <w:sz w:val="20"/>
            <w:szCs w:val="20"/>
          </w:rPr>
          <w:fldChar w:fldCharType="separate"/>
        </w:r>
        <w:r w:rsidR="00E8751F">
          <w:rPr>
            <w:rFonts w:ascii="Naskh MT for Bosch School" w:hAnsi="Naskh MT for Bosch School" w:cs="Naskh MT for Bosch School"/>
            <w:noProof/>
            <w:sz w:val="20"/>
            <w:szCs w:val="20"/>
            <w:rtl/>
          </w:rPr>
          <w:t>2</w:t>
        </w:r>
        <w:r w:rsidRPr="00C80278">
          <w:rPr>
            <w:rFonts w:ascii="Naskh MT for Bosch School" w:hAnsi="Naskh MT for Bosch School" w:cs="Naskh MT for Bosch School"/>
            <w:noProof/>
            <w:sz w:val="20"/>
            <w:szCs w:val="20"/>
          </w:rPr>
          <w:fldChar w:fldCharType="end"/>
        </w:r>
        <w:r>
          <w:rPr>
            <w:rFonts w:ascii="Naskh MT for Bosch School" w:hAnsi="Naskh MT for Bosch School" w:cs="Naskh MT for Bosch School"/>
            <w:color w:val="000000" w:themeColor="text1"/>
            <w:sz w:val="24"/>
            <w:szCs w:val="24"/>
            <w:rtl/>
          </w:rPr>
          <w:tab/>
        </w:r>
        <w:r>
          <w:rPr>
            <w:rFonts w:ascii="Naskh MT for Bosch School" w:hAnsi="Naskh MT for Bosch School" w:cs="Naskh MT for Bosch School" w:hint="cs"/>
            <w:color w:val="000000" w:themeColor="text1"/>
            <w:sz w:val="24"/>
            <w:szCs w:val="24"/>
            <w:rtl/>
          </w:rPr>
          <w:t>تشرين الأوّل/أكتوبر 2019</w:t>
        </w:r>
      </w:p>
      <w:p w14:paraId="48B7A719" w14:textId="58C0760C" w:rsidR="0095592A" w:rsidRPr="00C80278" w:rsidRDefault="0095592A" w:rsidP="0095592A">
        <w:pPr>
          <w:pStyle w:val="Header"/>
          <w:pBdr>
            <w:bottom w:val="single" w:sz="4" w:space="1" w:color="auto"/>
          </w:pBdr>
          <w:bidi/>
          <w:rPr>
            <w:rFonts w:ascii="Naskh MT for Bosch School" w:hAnsi="Naskh MT for Bosch School" w:cs="Naskh MT for Bosch School"/>
            <w:sz w:val="20"/>
            <w:szCs w:val="20"/>
          </w:rPr>
        </w:pPr>
        <w:r>
          <w:rPr>
            <w:rFonts w:ascii="Naskh MT for Bosch School" w:hAnsi="Naskh MT for Bosch School" w:cs="Naskh MT for Bosch School" w:hint="cs"/>
            <w:color w:val="000000" w:themeColor="text1"/>
            <w:sz w:val="24"/>
            <w:szCs w:val="24"/>
            <w:rtl/>
          </w:rPr>
          <w:t xml:space="preserve">  </w:t>
        </w:r>
        <w:r w:rsidRPr="00DA7F24">
          <w:rPr>
            <w:rFonts w:ascii="Naskh MT for Bosch School" w:hAnsi="Naskh MT for Bosch School" w:cs="Naskh MT for Bosch School"/>
            <w:color w:val="000000" w:themeColor="text1"/>
            <w:sz w:val="24"/>
            <w:szCs w:val="24"/>
            <w:rtl/>
          </w:rPr>
          <w:t>م</w:t>
        </w:r>
        <w:r>
          <w:rPr>
            <w:rFonts w:ascii="Naskh MT for Bosch School" w:hAnsi="Naskh MT for Bosch School" w:cs="Naskh MT for Bosch School" w:hint="cs"/>
            <w:color w:val="000000" w:themeColor="text1"/>
            <w:sz w:val="24"/>
            <w:szCs w:val="24"/>
            <w:rtl/>
          </w:rPr>
          <w:t>َ</w:t>
        </w:r>
        <w:r w:rsidRPr="00DA7F24">
          <w:rPr>
            <w:rFonts w:ascii="Naskh MT for Bosch School" w:hAnsi="Naskh MT for Bosch School" w:cs="Naskh MT for Bosch School"/>
            <w:color w:val="000000" w:themeColor="text1"/>
            <w:sz w:val="24"/>
            <w:szCs w:val="24"/>
            <w:rtl/>
          </w:rPr>
          <w:t>ن نادى بطلوع فجر يوم</w:t>
        </w:r>
        <w:r>
          <w:rPr>
            <w:rFonts w:ascii="Naskh MT for Bosch School" w:hAnsi="Naskh MT for Bosch School" w:cs="Naskh MT for Bosch School" w:hint="cs"/>
            <w:color w:val="000000" w:themeColor="text1"/>
            <w:sz w:val="24"/>
            <w:szCs w:val="24"/>
            <w:rtl/>
          </w:rPr>
          <w:t>ٍ</w:t>
        </w:r>
        <w:r w:rsidRPr="00DA7F24">
          <w:rPr>
            <w:rFonts w:ascii="Naskh MT for Bosch School" w:hAnsi="Naskh MT for Bosch School" w:cs="Naskh MT for Bosch School"/>
            <w:color w:val="000000" w:themeColor="text1"/>
            <w:sz w:val="24"/>
            <w:szCs w:val="24"/>
            <w:rtl/>
          </w:rPr>
          <w:t xml:space="preserve"> جديد</w:t>
        </w:r>
        <w:r w:rsidRPr="00C80278">
          <w:rPr>
            <w:rFonts w:ascii="Naskh MT for Bosch School" w:hAnsi="Naskh MT for Bosch School" w:cs="Naskh MT for Bosch School"/>
            <w:noProof/>
            <w:sz w:val="20"/>
            <w:szCs w:val="20"/>
            <w:rtl/>
          </w:rPr>
          <w:t xml:space="preserve">                                                                                                       </w:t>
        </w:r>
        <w:r w:rsidRPr="00C80278">
          <w:rPr>
            <w:rFonts w:ascii="Naskh MT for Bosch School" w:hAnsi="Naskh MT for Bosch School" w:cs="Naskh MT for Bosch School" w:hint="cs"/>
            <w:noProof/>
            <w:sz w:val="20"/>
            <w:szCs w:val="20"/>
            <w:rtl/>
          </w:rPr>
          <w:tab/>
        </w:r>
        <w:r w:rsidRPr="00C80278">
          <w:rPr>
            <w:rFonts w:ascii="Naskh MT for Bosch School" w:hAnsi="Naskh MT for Bosch School" w:cs="Naskh MT for Bosch School"/>
            <w:noProof/>
            <w:sz w:val="20"/>
            <w:szCs w:val="20"/>
            <w:rtl/>
          </w:rPr>
          <w:t xml:space="preserve">  </w:t>
        </w:r>
      </w:p>
    </w:sdtContent>
  </w:sdt>
  <w:p w14:paraId="7CD936D6" w14:textId="77777777" w:rsidR="0095592A" w:rsidRPr="0095592A" w:rsidRDefault="0095592A" w:rsidP="009559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06FF" w14:textId="77777777" w:rsidR="00E8751F" w:rsidRDefault="00E87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9"/>
    <w:rsid w:val="00013173"/>
    <w:rsid w:val="00034FB0"/>
    <w:rsid w:val="0005172E"/>
    <w:rsid w:val="000662BA"/>
    <w:rsid w:val="00066C0F"/>
    <w:rsid w:val="00073B6D"/>
    <w:rsid w:val="00085106"/>
    <w:rsid w:val="000A6FBD"/>
    <w:rsid w:val="000B513D"/>
    <w:rsid w:val="000C1965"/>
    <w:rsid w:val="000C2740"/>
    <w:rsid w:val="000C79E2"/>
    <w:rsid w:val="000D21F4"/>
    <w:rsid w:val="000F6D7C"/>
    <w:rsid w:val="00101A3A"/>
    <w:rsid w:val="00103F9F"/>
    <w:rsid w:val="0013100C"/>
    <w:rsid w:val="001553F8"/>
    <w:rsid w:val="001608F4"/>
    <w:rsid w:val="00166AB1"/>
    <w:rsid w:val="00183487"/>
    <w:rsid w:val="00202373"/>
    <w:rsid w:val="002075E1"/>
    <w:rsid w:val="00211438"/>
    <w:rsid w:val="002136EA"/>
    <w:rsid w:val="00232B1B"/>
    <w:rsid w:val="00245EF7"/>
    <w:rsid w:val="0025588C"/>
    <w:rsid w:val="002579C4"/>
    <w:rsid w:val="002823CC"/>
    <w:rsid w:val="0028361C"/>
    <w:rsid w:val="00286122"/>
    <w:rsid w:val="002947E4"/>
    <w:rsid w:val="002A2BBD"/>
    <w:rsid w:val="002A699C"/>
    <w:rsid w:val="002B2EF6"/>
    <w:rsid w:val="002C622B"/>
    <w:rsid w:val="002C7FBA"/>
    <w:rsid w:val="002D25ED"/>
    <w:rsid w:val="002F2F8F"/>
    <w:rsid w:val="002F4FDA"/>
    <w:rsid w:val="00300C9C"/>
    <w:rsid w:val="00303D49"/>
    <w:rsid w:val="003705F5"/>
    <w:rsid w:val="00374265"/>
    <w:rsid w:val="00376231"/>
    <w:rsid w:val="00390958"/>
    <w:rsid w:val="00397828"/>
    <w:rsid w:val="003B2288"/>
    <w:rsid w:val="003C61F0"/>
    <w:rsid w:val="003E00BE"/>
    <w:rsid w:val="003F2BB1"/>
    <w:rsid w:val="003F496F"/>
    <w:rsid w:val="00405DEC"/>
    <w:rsid w:val="004211D2"/>
    <w:rsid w:val="00434013"/>
    <w:rsid w:val="00434198"/>
    <w:rsid w:val="00441D38"/>
    <w:rsid w:val="004423E6"/>
    <w:rsid w:val="00444F8C"/>
    <w:rsid w:val="0044624B"/>
    <w:rsid w:val="00451B7A"/>
    <w:rsid w:val="00457B50"/>
    <w:rsid w:val="0047491F"/>
    <w:rsid w:val="00486650"/>
    <w:rsid w:val="004868D3"/>
    <w:rsid w:val="00493A01"/>
    <w:rsid w:val="00496686"/>
    <w:rsid w:val="004A17E6"/>
    <w:rsid w:val="004B2460"/>
    <w:rsid w:val="004C3574"/>
    <w:rsid w:val="004C3FC3"/>
    <w:rsid w:val="004F5CEA"/>
    <w:rsid w:val="005610B8"/>
    <w:rsid w:val="00582333"/>
    <w:rsid w:val="00587794"/>
    <w:rsid w:val="005974FC"/>
    <w:rsid w:val="005B23C4"/>
    <w:rsid w:val="005C7BFA"/>
    <w:rsid w:val="00604BE1"/>
    <w:rsid w:val="00622DB3"/>
    <w:rsid w:val="00642E89"/>
    <w:rsid w:val="006C3CCA"/>
    <w:rsid w:val="006D617A"/>
    <w:rsid w:val="006E0FD4"/>
    <w:rsid w:val="0070317B"/>
    <w:rsid w:val="00703972"/>
    <w:rsid w:val="00727604"/>
    <w:rsid w:val="00727854"/>
    <w:rsid w:val="007338FD"/>
    <w:rsid w:val="00761787"/>
    <w:rsid w:val="0076256B"/>
    <w:rsid w:val="0076266B"/>
    <w:rsid w:val="0076523A"/>
    <w:rsid w:val="00784D53"/>
    <w:rsid w:val="0079530E"/>
    <w:rsid w:val="007D60B7"/>
    <w:rsid w:val="007E04D2"/>
    <w:rsid w:val="007E6D18"/>
    <w:rsid w:val="007F08D0"/>
    <w:rsid w:val="00800BDE"/>
    <w:rsid w:val="00804523"/>
    <w:rsid w:val="008154F4"/>
    <w:rsid w:val="0082506A"/>
    <w:rsid w:val="008263E2"/>
    <w:rsid w:val="008313F6"/>
    <w:rsid w:val="0084720F"/>
    <w:rsid w:val="00851E3D"/>
    <w:rsid w:val="008542D0"/>
    <w:rsid w:val="00857658"/>
    <w:rsid w:val="00865744"/>
    <w:rsid w:val="00866CF7"/>
    <w:rsid w:val="008756FD"/>
    <w:rsid w:val="008877DF"/>
    <w:rsid w:val="008917E5"/>
    <w:rsid w:val="00897615"/>
    <w:rsid w:val="008C3AC4"/>
    <w:rsid w:val="008E5C1B"/>
    <w:rsid w:val="008E7B9A"/>
    <w:rsid w:val="008F0FCA"/>
    <w:rsid w:val="00907623"/>
    <w:rsid w:val="00923FB5"/>
    <w:rsid w:val="00935141"/>
    <w:rsid w:val="009416D9"/>
    <w:rsid w:val="009518F9"/>
    <w:rsid w:val="0095592A"/>
    <w:rsid w:val="00961F46"/>
    <w:rsid w:val="00964E45"/>
    <w:rsid w:val="00965242"/>
    <w:rsid w:val="009758C5"/>
    <w:rsid w:val="009826A2"/>
    <w:rsid w:val="00982E9A"/>
    <w:rsid w:val="0098698D"/>
    <w:rsid w:val="009E0DA4"/>
    <w:rsid w:val="009E4F21"/>
    <w:rsid w:val="00A05FBA"/>
    <w:rsid w:val="00A17252"/>
    <w:rsid w:val="00A241E9"/>
    <w:rsid w:val="00A35B0F"/>
    <w:rsid w:val="00A538E5"/>
    <w:rsid w:val="00A54D8E"/>
    <w:rsid w:val="00A56173"/>
    <w:rsid w:val="00A74D31"/>
    <w:rsid w:val="00AA2979"/>
    <w:rsid w:val="00AA453D"/>
    <w:rsid w:val="00AD7D91"/>
    <w:rsid w:val="00B1710F"/>
    <w:rsid w:val="00B3746A"/>
    <w:rsid w:val="00B602D4"/>
    <w:rsid w:val="00B66B67"/>
    <w:rsid w:val="00B66BD9"/>
    <w:rsid w:val="00B709A6"/>
    <w:rsid w:val="00B756E3"/>
    <w:rsid w:val="00B92C93"/>
    <w:rsid w:val="00B93158"/>
    <w:rsid w:val="00BD0330"/>
    <w:rsid w:val="00BD084F"/>
    <w:rsid w:val="00BE4EBD"/>
    <w:rsid w:val="00C034B1"/>
    <w:rsid w:val="00C03D3E"/>
    <w:rsid w:val="00C53304"/>
    <w:rsid w:val="00C76900"/>
    <w:rsid w:val="00C84282"/>
    <w:rsid w:val="00C90EC9"/>
    <w:rsid w:val="00C91A25"/>
    <w:rsid w:val="00C9243F"/>
    <w:rsid w:val="00CA0CFD"/>
    <w:rsid w:val="00CB0786"/>
    <w:rsid w:val="00CC1A68"/>
    <w:rsid w:val="00CD10D5"/>
    <w:rsid w:val="00CF4030"/>
    <w:rsid w:val="00D139F9"/>
    <w:rsid w:val="00D45EC2"/>
    <w:rsid w:val="00D501BA"/>
    <w:rsid w:val="00D57ECA"/>
    <w:rsid w:val="00D72903"/>
    <w:rsid w:val="00D84DE5"/>
    <w:rsid w:val="00D86E09"/>
    <w:rsid w:val="00DA2758"/>
    <w:rsid w:val="00DA7F24"/>
    <w:rsid w:val="00DC0BDE"/>
    <w:rsid w:val="00DD6656"/>
    <w:rsid w:val="00DD7C61"/>
    <w:rsid w:val="00DE3080"/>
    <w:rsid w:val="00DE4454"/>
    <w:rsid w:val="00E07202"/>
    <w:rsid w:val="00E103B4"/>
    <w:rsid w:val="00E15396"/>
    <w:rsid w:val="00E22DF9"/>
    <w:rsid w:val="00E4623F"/>
    <w:rsid w:val="00E50BED"/>
    <w:rsid w:val="00E56D4C"/>
    <w:rsid w:val="00E70641"/>
    <w:rsid w:val="00E8751F"/>
    <w:rsid w:val="00E924B4"/>
    <w:rsid w:val="00EB0B16"/>
    <w:rsid w:val="00EB0F26"/>
    <w:rsid w:val="00EB344D"/>
    <w:rsid w:val="00EB62E9"/>
    <w:rsid w:val="00EC25D1"/>
    <w:rsid w:val="00ED360A"/>
    <w:rsid w:val="00EF192E"/>
    <w:rsid w:val="00EF390E"/>
    <w:rsid w:val="00F073B5"/>
    <w:rsid w:val="00F1173A"/>
    <w:rsid w:val="00F11803"/>
    <w:rsid w:val="00F26EFF"/>
    <w:rsid w:val="00F34620"/>
    <w:rsid w:val="00F42A35"/>
    <w:rsid w:val="00F50561"/>
    <w:rsid w:val="00F50C8E"/>
    <w:rsid w:val="00F5700B"/>
    <w:rsid w:val="00F61101"/>
    <w:rsid w:val="00F62B5A"/>
    <w:rsid w:val="00F65254"/>
    <w:rsid w:val="00F72F18"/>
    <w:rsid w:val="00F939E1"/>
    <w:rsid w:val="00FA399B"/>
    <w:rsid w:val="00FA64FE"/>
    <w:rsid w:val="00FC1EBD"/>
    <w:rsid w:val="00FC4385"/>
    <w:rsid w:val="00FD1077"/>
    <w:rsid w:val="00FF6436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F1B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4BE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04B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1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A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42"/>
  </w:style>
  <w:style w:type="paragraph" w:styleId="Footer">
    <w:name w:val="footer"/>
    <w:basedOn w:val="Normal"/>
    <w:link w:val="FooterChar"/>
    <w:uiPriority w:val="99"/>
    <w:unhideWhenUsed/>
    <w:rsid w:val="00965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2019-10-10T06:18:00Z</dcterms:created>
  <dcterms:modified xsi:type="dcterms:W3CDTF">2019-10-10T06:18:00Z</dcterms:modified>
</cp:coreProperties>
</file>